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8968" w14:textId="77777777" w:rsidR="00997B22" w:rsidRDefault="00997B22" w:rsidP="00997B22">
      <w:pPr>
        <w:tabs>
          <w:tab w:val="left" w:pos="2295"/>
        </w:tabs>
        <w:rPr>
          <w:b/>
          <w:sz w:val="16"/>
          <w:szCs w:val="16"/>
        </w:rPr>
      </w:pPr>
      <w:r>
        <w:rPr>
          <w:noProof/>
        </w:rPr>
        <w:drawing>
          <wp:anchor distT="0" distB="0" distL="114300" distR="114300" simplePos="0" relativeHeight="251659264" behindDoc="1" locked="0" layoutInCell="1" allowOverlap="1" wp14:anchorId="4DDA8776" wp14:editId="538B883E">
            <wp:simplePos x="0" y="0"/>
            <wp:positionH relativeFrom="margin">
              <wp:align>left</wp:align>
            </wp:positionH>
            <wp:positionV relativeFrom="paragraph">
              <wp:posOffset>0</wp:posOffset>
            </wp:positionV>
            <wp:extent cx="1276350" cy="1210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6"/>
          <w:szCs w:val="16"/>
        </w:rPr>
        <w:t xml:space="preserve"> </w:t>
      </w:r>
      <w:r>
        <w:rPr>
          <w:b/>
          <w:sz w:val="16"/>
          <w:szCs w:val="16"/>
        </w:rPr>
        <w:tab/>
      </w:r>
    </w:p>
    <w:p w14:paraId="3F0B184C" w14:textId="77777777" w:rsidR="00997B22" w:rsidRPr="002C5B46" w:rsidRDefault="00997B22" w:rsidP="00997B22">
      <w:pPr>
        <w:jc w:val="center"/>
        <w:rPr>
          <w:sz w:val="36"/>
          <w:szCs w:val="26"/>
          <w:u w:val="single"/>
        </w:rPr>
      </w:pPr>
      <w:r w:rsidRPr="002C5B46">
        <w:rPr>
          <w:sz w:val="36"/>
          <w:szCs w:val="26"/>
          <w:u w:val="single"/>
        </w:rPr>
        <w:t>Agenda</w:t>
      </w:r>
    </w:p>
    <w:p w14:paraId="27AFFA52" w14:textId="77777777" w:rsidR="00997B22" w:rsidRPr="002063A1" w:rsidRDefault="00506BA8" w:rsidP="00997B22">
      <w:pPr>
        <w:spacing w:before="240" w:line="360" w:lineRule="auto"/>
        <w:jc w:val="center"/>
        <w:rPr>
          <w:sz w:val="28"/>
          <w:szCs w:val="26"/>
        </w:rPr>
      </w:pPr>
      <w:r>
        <w:rPr>
          <w:sz w:val="28"/>
          <w:szCs w:val="26"/>
        </w:rPr>
        <w:t>February 18</w:t>
      </w:r>
      <w:r w:rsidR="00997B22">
        <w:rPr>
          <w:sz w:val="28"/>
          <w:szCs w:val="26"/>
        </w:rPr>
        <w:t>, 2025</w:t>
      </w:r>
      <w:r w:rsidR="00997B22" w:rsidRPr="00BF12F8">
        <w:rPr>
          <w:sz w:val="28"/>
          <w:szCs w:val="26"/>
        </w:rPr>
        <w:t xml:space="preserve"> @ 6:30pm</w:t>
      </w:r>
    </w:p>
    <w:p w14:paraId="2522E60C" w14:textId="77777777" w:rsidR="00997B22" w:rsidRPr="002063A1" w:rsidRDefault="00997B22" w:rsidP="00997B22">
      <w:pPr>
        <w:spacing w:line="360" w:lineRule="auto"/>
        <w:jc w:val="center"/>
        <w:rPr>
          <w:szCs w:val="26"/>
        </w:rPr>
      </w:pPr>
      <w:r>
        <w:rPr>
          <w:szCs w:val="26"/>
        </w:rPr>
        <w:t xml:space="preserve">Regular </w:t>
      </w:r>
      <w:r w:rsidRPr="002063A1">
        <w:rPr>
          <w:szCs w:val="26"/>
        </w:rPr>
        <w:t>Council Meeting</w:t>
      </w:r>
    </w:p>
    <w:p w14:paraId="46E00E0F" w14:textId="77777777" w:rsidR="00997B22" w:rsidRDefault="00997B22" w:rsidP="00997B22">
      <w:pPr>
        <w:rPr>
          <w:b/>
          <w:sz w:val="16"/>
          <w:szCs w:val="16"/>
        </w:rPr>
      </w:pPr>
    </w:p>
    <w:p w14:paraId="1C883C07" w14:textId="77777777" w:rsidR="00997B22" w:rsidRDefault="00997B22" w:rsidP="00997B22">
      <w:pPr>
        <w:rPr>
          <w:b/>
          <w:u w:val="single"/>
        </w:rPr>
      </w:pPr>
      <w:r w:rsidRPr="00283C01">
        <w:rPr>
          <w:b/>
          <w:u w:val="single"/>
        </w:rPr>
        <w:t>Agenda</w:t>
      </w:r>
    </w:p>
    <w:p w14:paraId="3173A592" w14:textId="77777777" w:rsidR="00997B22" w:rsidRDefault="00997B22" w:rsidP="00997B22">
      <w:pPr>
        <w:numPr>
          <w:ilvl w:val="0"/>
          <w:numId w:val="1"/>
        </w:numPr>
      </w:pPr>
      <w:r w:rsidRPr="00310B16">
        <w:t>Call to order</w:t>
      </w:r>
    </w:p>
    <w:p w14:paraId="3CA3A163" w14:textId="77777777" w:rsidR="00997B22" w:rsidRPr="00310B16" w:rsidRDefault="00997B22" w:rsidP="00997B22">
      <w:pPr>
        <w:numPr>
          <w:ilvl w:val="0"/>
          <w:numId w:val="1"/>
        </w:numPr>
        <w:rPr>
          <w:bCs/>
        </w:rPr>
      </w:pPr>
      <w:r>
        <w:t>P</w:t>
      </w:r>
      <w:r w:rsidRPr="00F92D9D">
        <w:t>ledge of Allegiance</w:t>
      </w:r>
    </w:p>
    <w:p w14:paraId="6C733A83" w14:textId="7838624F" w:rsidR="0074164D" w:rsidRPr="0074164D" w:rsidRDefault="00997B22" w:rsidP="00997B22">
      <w:pPr>
        <w:numPr>
          <w:ilvl w:val="0"/>
          <w:numId w:val="1"/>
        </w:numPr>
        <w:rPr>
          <w:b/>
        </w:rPr>
      </w:pPr>
      <w:r w:rsidRPr="00982B37">
        <w:t>Roll Call</w:t>
      </w:r>
      <w:r>
        <w:t xml:space="preserve">; Mayor Miller, </w:t>
      </w:r>
      <w:r w:rsidR="0074164D">
        <w:t xml:space="preserve">Mayor Pro-Tem Rottino, Councilman Scoggins, Councilwoman Hanson, Councilwoman Cuevas, Councilwoman Donaldson </w:t>
      </w:r>
    </w:p>
    <w:p w14:paraId="1B98B4D8" w14:textId="593563A1" w:rsidR="00997B22" w:rsidRPr="0074164D" w:rsidRDefault="00997B22" w:rsidP="00997B22">
      <w:pPr>
        <w:numPr>
          <w:ilvl w:val="0"/>
          <w:numId w:val="1"/>
        </w:numPr>
        <w:rPr>
          <w:b/>
        </w:rPr>
      </w:pPr>
      <w:r>
        <w:t>Approve Minutes:  Regular Meeting 1/</w:t>
      </w:r>
      <w:r w:rsidR="00506BA8">
        <w:t>2</w:t>
      </w:r>
      <w:r>
        <w:t>1/202</w:t>
      </w:r>
      <w:r w:rsidR="00506BA8">
        <w:t>5</w:t>
      </w:r>
      <w:r>
        <w:t xml:space="preserve"> </w:t>
      </w:r>
    </w:p>
    <w:p w14:paraId="4C5E82AF" w14:textId="77777777" w:rsidR="00997B22" w:rsidRPr="002215DF" w:rsidRDefault="00997B22" w:rsidP="00997B22">
      <w:pPr>
        <w:numPr>
          <w:ilvl w:val="0"/>
          <w:numId w:val="1"/>
        </w:numPr>
        <w:rPr>
          <w:bCs/>
        </w:rPr>
      </w:pPr>
      <w:r>
        <w:t xml:space="preserve">Approve Consent Agenda Items “A” thru “E”; Monthly Activity Reports for </w:t>
      </w:r>
      <w:r w:rsidR="00506BA8">
        <w:t xml:space="preserve">January </w:t>
      </w:r>
      <w:r>
        <w:t>202</w:t>
      </w:r>
      <w:r w:rsidR="00506BA8">
        <w:t>5</w:t>
      </w:r>
      <w:r>
        <w:t xml:space="preserve"> as presented: (A)</w:t>
      </w:r>
      <w:r w:rsidRPr="00C36F75">
        <w:t xml:space="preserve"> </w:t>
      </w:r>
      <w:r>
        <w:t>Financial and Expenditure; (B) Police; (C)</w:t>
      </w:r>
      <w:r w:rsidRPr="00C36F75">
        <w:t xml:space="preserve"> </w:t>
      </w:r>
      <w:r>
        <w:t>Municipal Court; (D) Streets: (E) Equipment</w:t>
      </w:r>
    </w:p>
    <w:p w14:paraId="60C84099" w14:textId="77777777" w:rsidR="00997B22" w:rsidRPr="0074164D" w:rsidRDefault="00997B22" w:rsidP="00997B22">
      <w:pPr>
        <w:numPr>
          <w:ilvl w:val="0"/>
          <w:numId w:val="1"/>
        </w:numPr>
        <w:rPr>
          <w:bCs/>
        </w:rPr>
      </w:pPr>
      <w:r>
        <w:t xml:space="preserve">Fire Department report for </w:t>
      </w:r>
      <w:r w:rsidR="00506BA8">
        <w:t>January 2025</w:t>
      </w:r>
    </w:p>
    <w:p w14:paraId="7D63234A" w14:textId="77777777" w:rsidR="0074164D" w:rsidRPr="0074164D" w:rsidRDefault="0074164D" w:rsidP="0074164D">
      <w:pPr>
        <w:numPr>
          <w:ilvl w:val="0"/>
          <w:numId w:val="1"/>
        </w:numPr>
        <w:rPr>
          <w:bCs/>
        </w:rPr>
      </w:pPr>
      <w:r>
        <w:t>City Manager report for January 2025</w:t>
      </w:r>
    </w:p>
    <w:p w14:paraId="5F4DDBCC" w14:textId="77777777" w:rsidR="00997B22" w:rsidRPr="00462950" w:rsidRDefault="00997B22" w:rsidP="00997B22">
      <w:pPr>
        <w:numPr>
          <w:ilvl w:val="0"/>
          <w:numId w:val="1"/>
        </w:numPr>
        <w:rPr>
          <w:b/>
        </w:rPr>
      </w:pPr>
      <w:r>
        <w:t xml:space="preserve">Citizen Comments: Citizens wishing to speak must sign up to do so (3 Minute Maximum) </w:t>
      </w:r>
    </w:p>
    <w:p w14:paraId="48F5FC26" w14:textId="7D8CF7C7" w:rsidR="00997B22" w:rsidRPr="00997B22" w:rsidRDefault="00997B22" w:rsidP="00997B22">
      <w:pPr>
        <w:numPr>
          <w:ilvl w:val="0"/>
          <w:numId w:val="1"/>
        </w:numPr>
        <w:rPr>
          <w:b/>
        </w:rPr>
      </w:pPr>
      <w:r>
        <w:t xml:space="preserve">Discuss and possibly </w:t>
      </w:r>
      <w:r w:rsidR="0074164D">
        <w:t>approve</w:t>
      </w:r>
      <w:r w:rsidR="00D00946">
        <w:t xml:space="preserve"> Ordinance 2025-0</w:t>
      </w:r>
      <w:r w:rsidR="00504674">
        <w:t>1</w:t>
      </w:r>
      <w:r w:rsidR="00D00946">
        <w:t xml:space="preserve"> </w:t>
      </w:r>
    </w:p>
    <w:p w14:paraId="1FD70BE2" w14:textId="0CB65908" w:rsidR="00997B22" w:rsidRPr="00997B22" w:rsidRDefault="00997B22" w:rsidP="00997B22">
      <w:pPr>
        <w:numPr>
          <w:ilvl w:val="0"/>
          <w:numId w:val="1"/>
        </w:numPr>
        <w:rPr>
          <w:b/>
        </w:rPr>
      </w:pPr>
      <w:r>
        <w:t xml:space="preserve">Discuss and possibly approve </w:t>
      </w:r>
      <w:r w:rsidR="00885CF2">
        <w:t xml:space="preserve">Upgrading City copier </w:t>
      </w:r>
    </w:p>
    <w:p w14:paraId="5D48FC72" w14:textId="77777777" w:rsidR="00997B22" w:rsidRPr="006B571B" w:rsidRDefault="00997B22" w:rsidP="00997B22">
      <w:pPr>
        <w:ind w:left="720"/>
        <w:rPr>
          <w:b/>
          <w:bCs/>
          <w:u w:val="single"/>
        </w:rPr>
      </w:pPr>
    </w:p>
    <w:p w14:paraId="54098F1C" w14:textId="77777777" w:rsidR="00997B22" w:rsidRDefault="00997B22" w:rsidP="00997B22">
      <w:pPr>
        <w:rPr>
          <w:b/>
          <w:bCs/>
          <w:u w:val="single"/>
        </w:rPr>
      </w:pPr>
      <w:r w:rsidRPr="005A031B">
        <w:rPr>
          <w:b/>
          <w:bCs/>
          <w:u w:val="single"/>
        </w:rPr>
        <w:t>Clos</w:t>
      </w:r>
      <w:r>
        <w:rPr>
          <w:b/>
          <w:bCs/>
          <w:u w:val="single"/>
        </w:rPr>
        <w:t>ing</w:t>
      </w:r>
    </w:p>
    <w:p w14:paraId="0DC3FC04" w14:textId="77777777" w:rsidR="00997B22" w:rsidRPr="005A031B" w:rsidRDefault="00997B22" w:rsidP="00997B22">
      <w:pPr>
        <w:numPr>
          <w:ilvl w:val="0"/>
          <w:numId w:val="2"/>
        </w:numPr>
        <w:rPr>
          <w:bCs/>
        </w:rPr>
      </w:pPr>
      <w:r w:rsidRPr="005A031B">
        <w:rPr>
          <w:bCs/>
        </w:rPr>
        <w:t xml:space="preserve">Next Regular </w:t>
      </w:r>
      <w:r w:rsidRPr="00BF12F8">
        <w:rPr>
          <w:bCs/>
        </w:rPr>
        <w:t xml:space="preserve">Meeting </w:t>
      </w:r>
      <w:r w:rsidR="00506BA8">
        <w:rPr>
          <w:bCs/>
        </w:rPr>
        <w:t>March 18</w:t>
      </w:r>
      <w:r w:rsidRPr="00BF12F8">
        <w:rPr>
          <w:bCs/>
        </w:rPr>
        <w:t>, 202</w:t>
      </w:r>
      <w:r>
        <w:rPr>
          <w:bCs/>
        </w:rPr>
        <w:t>5</w:t>
      </w:r>
      <w:r w:rsidRPr="005A031B">
        <w:rPr>
          <w:bCs/>
        </w:rPr>
        <w:t xml:space="preserve"> @ 6:30pm</w:t>
      </w:r>
    </w:p>
    <w:p w14:paraId="32A7ECF0" w14:textId="77777777" w:rsidR="00997B22" w:rsidRPr="005A031B" w:rsidRDefault="00997B22" w:rsidP="00997B22">
      <w:pPr>
        <w:numPr>
          <w:ilvl w:val="0"/>
          <w:numId w:val="2"/>
        </w:numPr>
        <w:rPr>
          <w:bCs/>
        </w:rPr>
      </w:pPr>
      <w:r w:rsidRPr="005A031B">
        <w:rPr>
          <w:bCs/>
        </w:rPr>
        <w:t>Adjourn</w:t>
      </w:r>
    </w:p>
    <w:p w14:paraId="6F39719A" w14:textId="77777777" w:rsidR="00997B22" w:rsidRDefault="00997B22" w:rsidP="00997B22">
      <w:pPr>
        <w:rPr>
          <w:bCs/>
          <w:sz w:val="20"/>
          <w:szCs w:val="20"/>
        </w:rPr>
      </w:pPr>
    </w:p>
    <w:p w14:paraId="09C8068D" w14:textId="77777777" w:rsidR="00997B22" w:rsidRPr="00A70DF8" w:rsidRDefault="00997B22" w:rsidP="00997B22">
      <w:pPr>
        <w:rPr>
          <w:sz w:val="20"/>
          <w:szCs w:val="20"/>
        </w:rPr>
      </w:pPr>
      <w:r w:rsidRPr="00A70DF8">
        <w:rPr>
          <w:sz w:val="20"/>
          <w:szCs w:val="20"/>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and purposes of the Act: 551.071 Private consultation with the city’s attorney; 551.072 Deliberations about Real Property; or, 551.074 Discussing personnel or to hear complaints against personnel.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59B00E63" w14:textId="77777777" w:rsidR="00997B22" w:rsidRPr="00A70DF8" w:rsidRDefault="00997B22" w:rsidP="00997B22">
      <w:pPr>
        <w:rPr>
          <w:sz w:val="20"/>
          <w:szCs w:val="20"/>
        </w:rPr>
      </w:pPr>
    </w:p>
    <w:p w14:paraId="5224CA86" w14:textId="77777777" w:rsidR="00997B22" w:rsidRPr="00A70DF8" w:rsidRDefault="00997B22" w:rsidP="00997B22">
      <w:pPr>
        <w:rPr>
          <w:sz w:val="20"/>
          <w:szCs w:val="20"/>
        </w:rPr>
      </w:pPr>
      <w:r w:rsidRPr="00A70DF8">
        <w:rPr>
          <w:sz w:val="20"/>
          <w:szCs w:val="20"/>
        </w:rPr>
        <w:t xml:space="preserve">“Pursuant to Texas Government Code section 551.007, members of the public may speak on an agenda item during the citizens comment section of the meeting or at the time the agenda item is called for discussion by the mayor. Speakers must sign up with the City Secretary to speak and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w:t>
      </w:r>
      <w:r>
        <w:rPr>
          <w:sz w:val="20"/>
          <w:szCs w:val="20"/>
        </w:rPr>
        <w:t>Payne Springs</w:t>
      </w:r>
      <w:r w:rsidRPr="00A70DF8">
        <w:rPr>
          <w:sz w:val="20"/>
          <w:szCs w:val="20"/>
        </w:rPr>
        <w:t>. Comments on such non-agenda items shall be limited to three minutes. The Council will not comment on items not on the agenda; however, the Council may refer the item to city staff for research, resolution or referral of the matter to the Council as a future agenda item.”</w:t>
      </w:r>
    </w:p>
    <w:p w14:paraId="687A595C" w14:textId="77777777" w:rsidR="00997B22" w:rsidRDefault="00997B22" w:rsidP="00997B22"/>
    <w:p w14:paraId="38C300BB" w14:textId="77777777" w:rsidR="00997B22" w:rsidRDefault="00997B22" w:rsidP="00997B22">
      <w:pPr>
        <w:rPr>
          <w:b/>
        </w:rPr>
      </w:pPr>
      <w:r>
        <w:rPr>
          <w:sz w:val="20"/>
          <w:szCs w:val="20"/>
        </w:rPr>
        <w:t>I certify that the above notice of the meeting, a true and correct copy was posted in the screening box in front of the City Hall of Payne Springs prior to the required 72 hours and that the city’s official newspaper was notified.</w:t>
      </w:r>
      <w:r>
        <w:rPr>
          <w:b/>
        </w:rPr>
        <w:t xml:space="preserve"> </w:t>
      </w:r>
    </w:p>
    <w:p w14:paraId="2BFFC566" w14:textId="77777777" w:rsidR="00997B22" w:rsidRDefault="00997B22" w:rsidP="00997B22">
      <w:pPr>
        <w:rPr>
          <w:b/>
        </w:rPr>
      </w:pPr>
      <w:r>
        <w:rPr>
          <w:b/>
        </w:rPr>
        <w:t xml:space="preserve">                                                              </w:t>
      </w:r>
    </w:p>
    <w:p w14:paraId="0E44AE21" w14:textId="77777777" w:rsidR="00997B22" w:rsidRPr="00BC0009" w:rsidRDefault="00997B22" w:rsidP="00997B22">
      <w:pPr>
        <w:ind w:left="4320"/>
        <w:rPr>
          <w:b/>
          <w:sz w:val="16"/>
          <w:szCs w:val="16"/>
        </w:rPr>
      </w:pPr>
      <w:r>
        <w:rPr>
          <w:b/>
        </w:rPr>
        <w:t xml:space="preserve">          Attest/S:</w:t>
      </w:r>
    </w:p>
    <w:p w14:paraId="7BD8D3D1" w14:textId="77777777" w:rsidR="00997B22" w:rsidRDefault="00997B22" w:rsidP="00997B22">
      <w:r>
        <w:tab/>
        <w:t xml:space="preserve">                       </w:t>
      </w:r>
    </w:p>
    <w:p w14:paraId="2D43E3AB" w14:textId="7AE0B75A" w:rsidR="00F91A4F" w:rsidRDefault="00F91A4F">
      <w:pPr>
        <w:rPr>
          <w:b/>
        </w:rPr>
      </w:pPr>
    </w:p>
    <w:p w14:paraId="0FB004A2" w14:textId="573B1ADA" w:rsidR="00F91A4F" w:rsidRDefault="007A201C">
      <w:pPr>
        <w:rPr>
          <w:b/>
        </w:rPr>
      </w:pPr>
      <w:r>
        <w:rPr>
          <w:b/>
          <w:noProof/>
        </w:rPr>
        <w:drawing>
          <wp:inline distT="0" distB="0" distL="0" distR="0" wp14:anchorId="5F552EB1" wp14:editId="61ED16E3">
            <wp:extent cx="1370707" cy="294005"/>
            <wp:effectExtent l="0" t="0" r="1270" b="0"/>
            <wp:docPr id="19276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1473" name="Picture 192761473"/>
                    <pic:cNvPicPr/>
                  </pic:nvPicPr>
                  <pic:blipFill>
                    <a:blip r:embed="rId6">
                      <a:extLst>
                        <a:ext uri="{28A0092B-C50C-407E-A947-70E740481C1C}">
                          <a14:useLocalDpi xmlns:a14="http://schemas.microsoft.com/office/drawing/2010/main" val="0"/>
                        </a:ext>
                      </a:extLst>
                    </a:blip>
                    <a:stretch>
                      <a:fillRect/>
                    </a:stretch>
                  </pic:blipFill>
                  <pic:spPr>
                    <a:xfrm>
                      <a:off x="0" y="0"/>
                      <a:ext cx="1372354" cy="294358"/>
                    </a:xfrm>
                    <a:prstGeom prst="rect">
                      <a:avLst/>
                    </a:prstGeom>
                  </pic:spPr>
                </pic:pic>
              </a:graphicData>
            </a:graphic>
          </wp:inline>
        </w:drawing>
      </w:r>
      <w:r>
        <w:rPr>
          <w:b/>
        </w:rPr>
        <w:tab/>
      </w:r>
      <w:r>
        <w:rPr>
          <w:b/>
        </w:rPr>
        <w:tab/>
      </w:r>
      <w:r>
        <w:rPr>
          <w:b/>
        </w:rPr>
        <w:tab/>
      </w:r>
      <w:r>
        <w:rPr>
          <w:b/>
        </w:rPr>
        <w:tab/>
      </w:r>
      <w:r>
        <w:rPr>
          <w:b/>
          <w:noProof/>
        </w:rPr>
        <w:drawing>
          <wp:inline distT="0" distB="0" distL="0" distR="0" wp14:anchorId="50D4DB97" wp14:editId="651AFBCF">
            <wp:extent cx="2121408" cy="408432"/>
            <wp:effectExtent l="0" t="0" r="0" b="0"/>
            <wp:docPr id="895683515"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83515" name="Picture 2" descr="A close up of a sig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21408" cy="408432"/>
                    </a:xfrm>
                    <a:prstGeom prst="rect">
                      <a:avLst/>
                    </a:prstGeom>
                  </pic:spPr>
                </pic:pic>
              </a:graphicData>
            </a:graphic>
          </wp:inline>
        </w:drawing>
      </w:r>
    </w:p>
    <w:p w14:paraId="48430318" w14:textId="2F594B71" w:rsidR="00A576E9" w:rsidRDefault="00997B22">
      <w:r>
        <w:rPr>
          <w:b/>
        </w:rPr>
        <w:t>Andrea Colaizzi Miller</w:t>
      </w:r>
      <w:r w:rsidRPr="00CF6443">
        <w:rPr>
          <w:b/>
        </w:rPr>
        <w:t xml:space="preserve"> –Mayor</w:t>
      </w:r>
      <w:r>
        <w:rPr>
          <w:b/>
        </w:rPr>
        <w:tab/>
      </w:r>
      <w:r>
        <w:rPr>
          <w:b/>
        </w:rPr>
        <w:tab/>
      </w:r>
      <w:r>
        <w:rPr>
          <w:b/>
        </w:rPr>
        <w:tab/>
        <w:t>Beth Billings - City Secretary</w:t>
      </w:r>
      <w:r>
        <w:rPr>
          <w:sz w:val="20"/>
          <w:szCs w:val="20"/>
        </w:rPr>
        <w:t>.</w:t>
      </w:r>
      <w:r>
        <w:rPr>
          <w:b/>
        </w:rPr>
        <w:t xml:space="preserve"> </w:t>
      </w:r>
    </w:p>
    <w:sectPr w:rsidR="00A576E9">
      <w:pgSz w:w="12240" w:h="15840"/>
      <w:pgMar w:top="432" w:right="1152" w:bottom="662"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83DF4"/>
    <w:multiLevelType w:val="hybridMultilevel"/>
    <w:tmpl w:val="00BA28A2"/>
    <w:lvl w:ilvl="0" w:tplc="2A04408E">
      <w:start w:val="1"/>
      <w:numFmt w:val="decimal"/>
      <w:lvlText w:val="%1."/>
      <w:lvlJc w:val="left"/>
      <w:pPr>
        <w:ind w:left="1530" w:hanging="360"/>
      </w:pPr>
      <w:rPr>
        <w:rFonts w:hint="default"/>
        <w:b w:val="0"/>
      </w:rPr>
    </w:lvl>
    <w:lvl w:ilvl="1" w:tplc="04090019">
      <w:start w:val="1"/>
      <w:numFmt w:val="lowerLetter"/>
      <w:lvlText w:val="%2."/>
      <w:lvlJc w:val="left"/>
      <w:pPr>
        <w:ind w:left="1560" w:hanging="360"/>
      </w:pPr>
    </w:lvl>
    <w:lvl w:ilvl="2" w:tplc="0409001B">
      <w:start w:val="1"/>
      <w:numFmt w:val="lowerRoman"/>
      <w:lvlText w:val="%3."/>
      <w:lvlJc w:val="right"/>
      <w:pPr>
        <w:ind w:left="216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D0C449D"/>
    <w:multiLevelType w:val="hybridMultilevel"/>
    <w:tmpl w:val="A5AEB328"/>
    <w:lvl w:ilvl="0" w:tplc="2A04408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31184416">
    <w:abstractNumId w:val="0"/>
  </w:num>
  <w:num w:numId="2" w16cid:durableId="116956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2"/>
    <w:rsid w:val="004451D8"/>
    <w:rsid w:val="00464FEE"/>
    <w:rsid w:val="00504674"/>
    <w:rsid w:val="005063DE"/>
    <w:rsid w:val="00506BA8"/>
    <w:rsid w:val="00587C3C"/>
    <w:rsid w:val="00723AF6"/>
    <w:rsid w:val="0074164D"/>
    <w:rsid w:val="007A201C"/>
    <w:rsid w:val="00885CF2"/>
    <w:rsid w:val="00997B22"/>
    <w:rsid w:val="00A576E9"/>
    <w:rsid w:val="00AF7F53"/>
    <w:rsid w:val="00B87314"/>
    <w:rsid w:val="00D00946"/>
    <w:rsid w:val="00D647FC"/>
    <w:rsid w:val="00DB458A"/>
    <w:rsid w:val="00F91A4F"/>
    <w:rsid w:val="00FB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971D"/>
  <w15:chartTrackingRefBased/>
  <w15:docId w15:val="{F3D4D894-14F0-491E-8B29-9E38D696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McClure</dc:creator>
  <cp:keywords/>
  <dc:description/>
  <cp:lastModifiedBy>Beth Billings</cp:lastModifiedBy>
  <cp:revision>11</cp:revision>
  <cp:lastPrinted>2025-02-14T22:58:00Z</cp:lastPrinted>
  <dcterms:created xsi:type="dcterms:W3CDTF">2024-10-09T16:41:00Z</dcterms:created>
  <dcterms:modified xsi:type="dcterms:W3CDTF">2025-02-14T23:32:00Z</dcterms:modified>
</cp:coreProperties>
</file>